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7BF7" w:rsidRDefault="007E7BF7" w:rsidP="00AB2F37">
      <w:pPr>
        <w:spacing w:line="240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Правильное позиционирование </w:t>
      </w:r>
      <w:r w:rsidRPr="00AB2F37">
        <w:rPr>
          <w:b/>
          <w:bCs/>
          <w:sz w:val="32"/>
          <w:szCs w:val="32"/>
        </w:rPr>
        <w:t xml:space="preserve"> </w:t>
      </w:r>
    </w:p>
    <w:p w:rsidR="007E7BF7" w:rsidRDefault="007E7BF7" w:rsidP="00AB2F37">
      <w:pPr>
        <w:spacing w:line="240" w:lineRule="auto"/>
        <w:jc w:val="center"/>
        <w:rPr>
          <w:b/>
          <w:bCs/>
          <w:sz w:val="32"/>
          <w:szCs w:val="32"/>
        </w:rPr>
      </w:pPr>
      <w:r w:rsidRPr="00AB2F37">
        <w:rPr>
          <w:b/>
          <w:bCs/>
          <w:sz w:val="32"/>
          <w:szCs w:val="32"/>
        </w:rPr>
        <w:t>пациента в постели</w:t>
      </w:r>
    </w:p>
    <w:p w:rsidR="007E7BF7" w:rsidRPr="004D32E9" w:rsidRDefault="007E7BF7" w:rsidP="00AB2F37">
      <w:pPr>
        <w:spacing w:line="240" w:lineRule="auto"/>
        <w:jc w:val="center"/>
        <w:rPr>
          <w:sz w:val="28"/>
          <w:szCs w:val="28"/>
        </w:rPr>
      </w:pPr>
      <w:r w:rsidRPr="004D32E9">
        <w:rPr>
          <w:sz w:val="28"/>
          <w:szCs w:val="28"/>
        </w:rPr>
        <w:t>При длительном неп</w:t>
      </w:r>
      <w:r>
        <w:rPr>
          <w:sz w:val="28"/>
          <w:szCs w:val="28"/>
        </w:rPr>
        <w:t xml:space="preserve">одвижном состоянии пациента, важную роль играет его правильное расположение в постели. Существует несколько позиций, при которых пациент будет себя чувствовать комфортно. </w:t>
      </w:r>
    </w:p>
    <w:tbl>
      <w:tblPr>
        <w:tblW w:w="0" w:type="auto"/>
        <w:tblInd w:w="-106" w:type="dxa"/>
        <w:tblLook w:val="01E0"/>
      </w:tblPr>
      <w:tblGrid>
        <w:gridCol w:w="4968"/>
        <w:gridCol w:w="4603"/>
      </w:tblGrid>
      <w:tr w:rsidR="007E7BF7">
        <w:trPr>
          <w:trHeight w:val="3704"/>
        </w:trPr>
        <w:tc>
          <w:tcPr>
            <w:tcW w:w="4968" w:type="dxa"/>
          </w:tcPr>
          <w:p w:rsidR="007E7BF7" w:rsidRDefault="007E7BF7" w:rsidP="009039AE">
            <w:pPr>
              <w:spacing w:line="240" w:lineRule="auto"/>
            </w:pPr>
            <w:r>
              <w:t xml:space="preserve">        </w:t>
            </w: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4.25pt;height:136.5pt" filled="t" fillcolor="green">
                  <v:imagedata r:id="rId4" o:title=""/>
                </v:shape>
              </w:pict>
            </w:r>
          </w:p>
          <w:p w:rsidR="007E7BF7" w:rsidRPr="009039AE" w:rsidRDefault="007E7BF7" w:rsidP="009039AE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9039AE">
              <w:rPr>
                <w:b/>
                <w:bCs/>
                <w:sz w:val="24"/>
                <w:szCs w:val="24"/>
              </w:rPr>
              <w:t>Положение пациента лежа на спине</w:t>
            </w:r>
          </w:p>
        </w:tc>
        <w:tc>
          <w:tcPr>
            <w:tcW w:w="4603" w:type="dxa"/>
          </w:tcPr>
          <w:p w:rsidR="007E7BF7" w:rsidRDefault="007E7BF7" w:rsidP="009039AE">
            <w:pPr>
              <w:spacing w:line="240" w:lineRule="auto"/>
            </w:pPr>
            <w:r w:rsidRPr="009039AE">
              <w:rPr>
                <w:sz w:val="28"/>
                <w:szCs w:val="28"/>
              </w:rPr>
              <w:t xml:space="preserve">      </w:t>
            </w:r>
            <w:r>
              <w:pict>
                <v:shape id="_x0000_i1026" type="#_x0000_t75" style="width:175.5pt;height:141pt">
                  <v:imagedata r:id="rId5" o:title=""/>
                </v:shape>
              </w:pict>
            </w:r>
          </w:p>
          <w:p w:rsidR="007E7BF7" w:rsidRPr="009039AE" w:rsidRDefault="007E7BF7" w:rsidP="009039AE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9039AE">
              <w:rPr>
                <w:b/>
                <w:bCs/>
                <w:sz w:val="24"/>
                <w:szCs w:val="24"/>
              </w:rPr>
              <w:t>Положение головы при положении пациента лежа на спине</w:t>
            </w:r>
          </w:p>
        </w:tc>
      </w:tr>
      <w:tr w:rsidR="007E7BF7">
        <w:trPr>
          <w:trHeight w:val="3841"/>
        </w:trPr>
        <w:tc>
          <w:tcPr>
            <w:tcW w:w="4968" w:type="dxa"/>
          </w:tcPr>
          <w:p w:rsidR="007E7BF7" w:rsidRDefault="007E7BF7" w:rsidP="009039AE">
            <w:pPr>
              <w:spacing w:line="240" w:lineRule="auto"/>
            </w:pPr>
            <w:r>
              <w:t xml:space="preserve">        </w:t>
            </w:r>
            <w:r>
              <w:pict>
                <v:shape id="_x0000_i1027" type="#_x0000_t75" style="width:190.5pt;height:123.75pt">
                  <v:imagedata r:id="rId6" o:title=""/>
                </v:shape>
              </w:pict>
            </w:r>
          </w:p>
          <w:p w:rsidR="007E7BF7" w:rsidRPr="009039AE" w:rsidRDefault="007E7BF7" w:rsidP="009039AE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9039AE">
              <w:rPr>
                <w:b/>
                <w:bCs/>
                <w:sz w:val="24"/>
                <w:szCs w:val="24"/>
              </w:rPr>
              <w:t xml:space="preserve">Положение пациента лежа на </w:t>
            </w:r>
          </w:p>
          <w:p w:rsidR="007E7BF7" w:rsidRPr="009039AE" w:rsidRDefault="007E7BF7" w:rsidP="009039AE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9039AE">
              <w:rPr>
                <w:b/>
                <w:bCs/>
                <w:sz w:val="24"/>
                <w:szCs w:val="24"/>
              </w:rPr>
              <w:t>здоровом боку</w:t>
            </w:r>
          </w:p>
        </w:tc>
        <w:tc>
          <w:tcPr>
            <w:tcW w:w="4603" w:type="dxa"/>
          </w:tcPr>
          <w:p w:rsidR="007E7BF7" w:rsidRPr="009039AE" w:rsidRDefault="007E7BF7" w:rsidP="009039AE">
            <w:pPr>
              <w:spacing w:line="240" w:lineRule="auto"/>
              <w:rPr>
                <w:b/>
                <w:bCs/>
                <w:sz w:val="32"/>
                <w:szCs w:val="32"/>
              </w:rPr>
            </w:pPr>
            <w:r w:rsidRPr="009039AE">
              <w:rPr>
                <w:b/>
                <w:bCs/>
                <w:sz w:val="32"/>
                <w:szCs w:val="32"/>
              </w:rPr>
              <w:t xml:space="preserve">     </w:t>
            </w:r>
            <w:r>
              <w:pict>
                <v:shape id="_x0000_i1028" type="#_x0000_t75" style="width:175.5pt;height:122.25pt">
                  <v:imagedata r:id="rId7" o:title=""/>
                </v:shape>
              </w:pict>
            </w:r>
          </w:p>
          <w:p w:rsidR="007E7BF7" w:rsidRPr="009039AE" w:rsidRDefault="007E7BF7" w:rsidP="009039AE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9039AE">
              <w:rPr>
                <w:b/>
                <w:bCs/>
                <w:sz w:val="24"/>
                <w:szCs w:val="24"/>
              </w:rPr>
              <w:t xml:space="preserve">Положение пациента лежа на </w:t>
            </w:r>
          </w:p>
          <w:p w:rsidR="007E7BF7" w:rsidRPr="009039AE" w:rsidRDefault="007E7BF7" w:rsidP="009039AE">
            <w:pPr>
              <w:spacing w:line="240" w:lineRule="auto"/>
              <w:jc w:val="center"/>
              <w:rPr>
                <w:b/>
                <w:bCs/>
                <w:sz w:val="32"/>
                <w:szCs w:val="32"/>
              </w:rPr>
            </w:pPr>
            <w:r w:rsidRPr="009039AE">
              <w:rPr>
                <w:b/>
                <w:bCs/>
                <w:sz w:val="24"/>
                <w:szCs w:val="24"/>
              </w:rPr>
              <w:t>паретичном боку</w:t>
            </w:r>
          </w:p>
        </w:tc>
      </w:tr>
      <w:tr w:rsidR="007E7BF7">
        <w:trPr>
          <w:trHeight w:val="3066"/>
        </w:trPr>
        <w:tc>
          <w:tcPr>
            <w:tcW w:w="4968" w:type="dxa"/>
          </w:tcPr>
          <w:p w:rsidR="007E7BF7" w:rsidRDefault="007E7BF7" w:rsidP="00B47CE8">
            <w:pPr>
              <w:spacing w:line="240" w:lineRule="auto"/>
            </w:pPr>
            <w:r>
              <w:t xml:space="preserve">       </w:t>
            </w:r>
            <w:r>
              <w:pict>
                <v:shape id="_x0000_i1029" type="#_x0000_t75" style="width:188.25pt;height:124.5pt">
                  <v:imagedata r:id="rId8" o:title=""/>
                </v:shape>
              </w:pict>
            </w:r>
          </w:p>
          <w:p w:rsidR="007E7BF7" w:rsidRPr="00AD2767" w:rsidRDefault="007E7BF7" w:rsidP="00AD2767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AD2767">
              <w:rPr>
                <w:b/>
                <w:bCs/>
                <w:sz w:val="24"/>
                <w:szCs w:val="24"/>
              </w:rPr>
              <w:t>Положение на животе со сгибанием конечностей (Положение Симса)</w:t>
            </w:r>
          </w:p>
          <w:p w:rsidR="007E7BF7" w:rsidRPr="00AD2767" w:rsidRDefault="007E7BF7" w:rsidP="00AD2767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AD2767">
              <w:rPr>
                <w:b/>
                <w:bCs/>
                <w:sz w:val="24"/>
                <w:szCs w:val="24"/>
              </w:rPr>
              <w:t>Положение можно позиционировать как вправо, так и влево</w:t>
            </w:r>
          </w:p>
          <w:p w:rsidR="007E7BF7" w:rsidRDefault="007E7BF7" w:rsidP="009039AE">
            <w:pPr>
              <w:spacing w:line="240" w:lineRule="auto"/>
              <w:jc w:val="center"/>
            </w:pPr>
            <w:r>
              <w:pict>
                <v:shape id="_x0000_i1030" type="#_x0000_t75" style="width:190.5pt;height:129.75pt">
                  <v:imagedata r:id="rId9" o:title=""/>
                </v:shape>
              </w:pict>
            </w:r>
          </w:p>
          <w:p w:rsidR="007E7BF7" w:rsidRPr="00DE7092" w:rsidRDefault="007E7BF7" w:rsidP="00DE7092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DE7092">
              <w:rPr>
                <w:b/>
                <w:bCs/>
                <w:sz w:val="24"/>
                <w:szCs w:val="24"/>
              </w:rPr>
              <w:t>Положение лежа на животе</w:t>
            </w:r>
          </w:p>
        </w:tc>
        <w:tc>
          <w:tcPr>
            <w:tcW w:w="4603" w:type="dxa"/>
          </w:tcPr>
          <w:p w:rsidR="007E7BF7" w:rsidRDefault="007E7BF7" w:rsidP="009039AE">
            <w:pPr>
              <w:spacing w:line="240" w:lineRule="auto"/>
              <w:jc w:val="center"/>
            </w:pPr>
            <w:r>
              <w:pict>
                <v:shape id="_x0000_i1031" type="#_x0000_t75" style="width:179.25pt;height:120.75pt">
                  <v:imagedata r:id="rId10" o:title=""/>
                </v:shape>
              </w:pict>
            </w:r>
          </w:p>
          <w:p w:rsidR="007E7BF7" w:rsidRDefault="007E7BF7" w:rsidP="00DE7092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DE7092">
              <w:rPr>
                <w:b/>
                <w:bCs/>
                <w:sz w:val="24"/>
                <w:szCs w:val="24"/>
              </w:rPr>
              <w:t xml:space="preserve">Положение лежа на спине с приподнятым  изголовьем кровати на </w:t>
            </w:r>
          </w:p>
          <w:p w:rsidR="007E7BF7" w:rsidRDefault="007E7BF7" w:rsidP="00DE7092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DE7092">
              <w:rPr>
                <w:b/>
                <w:bCs/>
                <w:sz w:val="24"/>
                <w:szCs w:val="24"/>
              </w:rPr>
              <w:t xml:space="preserve">30 – 45 </w:t>
            </w:r>
            <w:r w:rsidRPr="00DE7092">
              <w:rPr>
                <w:rFonts w:ascii="Arial" w:hAnsi="Arial" w:cs="Arial"/>
                <w:b/>
                <w:bCs/>
                <w:sz w:val="24"/>
                <w:szCs w:val="24"/>
              </w:rPr>
              <w:t>°</w:t>
            </w:r>
            <w:r w:rsidRPr="00DE7092">
              <w:rPr>
                <w:b/>
                <w:bCs/>
                <w:sz w:val="24"/>
                <w:szCs w:val="24"/>
              </w:rPr>
              <w:t xml:space="preserve"> (Положение Фаулера)</w:t>
            </w:r>
          </w:p>
          <w:p w:rsidR="007E7BF7" w:rsidRDefault="007E7BF7" w:rsidP="00245EC9">
            <w:pPr>
              <w:spacing w:line="240" w:lineRule="auto"/>
            </w:pPr>
            <w:r>
              <w:rPr>
                <w:b/>
                <w:bCs/>
                <w:sz w:val="24"/>
                <w:szCs w:val="24"/>
              </w:rPr>
              <w:t xml:space="preserve">        </w:t>
            </w:r>
            <w:r>
              <w:pict>
                <v:shape id="_x0000_i1032" type="#_x0000_t75" style="width:176.25pt;height:132.75pt">
                  <v:imagedata r:id="rId11" o:title=""/>
                </v:shape>
              </w:pict>
            </w:r>
          </w:p>
          <w:p w:rsidR="007E7BF7" w:rsidRPr="00245EC9" w:rsidRDefault="007E7BF7" w:rsidP="00245EC9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245EC9">
              <w:rPr>
                <w:b/>
                <w:bCs/>
                <w:sz w:val="24"/>
                <w:szCs w:val="24"/>
              </w:rPr>
              <w:t>Положение сидя на стуле</w:t>
            </w:r>
          </w:p>
        </w:tc>
      </w:tr>
    </w:tbl>
    <w:p w:rsidR="007E7BF7" w:rsidRDefault="007E7BF7" w:rsidP="00AB2F37">
      <w:pPr>
        <w:spacing w:line="240" w:lineRule="auto"/>
        <w:jc w:val="center"/>
        <w:rPr>
          <w:b/>
          <w:bCs/>
          <w:sz w:val="32"/>
          <w:szCs w:val="32"/>
        </w:rPr>
      </w:pPr>
    </w:p>
    <w:p w:rsidR="007E7BF7" w:rsidRDefault="007E7BF7" w:rsidP="00AB2F37">
      <w:pPr>
        <w:spacing w:line="240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Не обязательно использовать все позиции. Важно выбрать те которые наиболее подходят для Вашего близкого, чтобы он(а) не испытывал(а) дискомфорта.</w:t>
      </w:r>
    </w:p>
    <w:p w:rsidR="007E7BF7" w:rsidRPr="00AB2F37" w:rsidRDefault="007E7BF7" w:rsidP="00AB2F37">
      <w:pPr>
        <w:spacing w:line="240" w:lineRule="auto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И еще одно обязательное правило. Положение пациенту нужно менять каждые 2 часа. Это один из самых важных пунктов в профилактике пролежней. </w:t>
      </w:r>
    </w:p>
    <w:sectPr w:rsidR="007E7BF7" w:rsidRPr="00AB2F37" w:rsidSect="003E1D5A">
      <w:pgSz w:w="11906" w:h="16838"/>
      <w:pgMar w:top="1134" w:right="850" w:bottom="1134" w:left="1260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E14E4"/>
    <w:rsid w:val="00045CCA"/>
    <w:rsid w:val="001274C2"/>
    <w:rsid w:val="001D3BF4"/>
    <w:rsid w:val="0024452C"/>
    <w:rsid w:val="00245EC9"/>
    <w:rsid w:val="00386D70"/>
    <w:rsid w:val="003E1D5A"/>
    <w:rsid w:val="004D32E9"/>
    <w:rsid w:val="00576A92"/>
    <w:rsid w:val="005B4F83"/>
    <w:rsid w:val="005E14E4"/>
    <w:rsid w:val="00625E7C"/>
    <w:rsid w:val="00746F7A"/>
    <w:rsid w:val="007E7BF7"/>
    <w:rsid w:val="008E2364"/>
    <w:rsid w:val="009039AE"/>
    <w:rsid w:val="00AB2F37"/>
    <w:rsid w:val="00AD2767"/>
    <w:rsid w:val="00B00C13"/>
    <w:rsid w:val="00B47CE8"/>
    <w:rsid w:val="00BA5739"/>
    <w:rsid w:val="00CE0163"/>
    <w:rsid w:val="00DE7092"/>
    <w:rsid w:val="00E00AAA"/>
    <w:rsid w:val="00EB55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452C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locked/>
    <w:rsid w:val="00AB2F37"/>
    <w:pPr>
      <w:spacing w:after="200" w:line="276" w:lineRule="auto"/>
    </w:pPr>
    <w:rPr>
      <w:rFonts w:eastAsia="Times New Roman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186</TotalTime>
  <Pages>2</Pages>
  <Words>152</Words>
  <Characters>868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</dc:creator>
  <cp:keywords/>
  <dc:description/>
  <cp:lastModifiedBy>str3-kolop-ss</cp:lastModifiedBy>
  <cp:revision>6</cp:revision>
  <cp:lastPrinted>2014-09-17T05:52:00Z</cp:lastPrinted>
  <dcterms:created xsi:type="dcterms:W3CDTF">2014-09-14T14:05:00Z</dcterms:created>
  <dcterms:modified xsi:type="dcterms:W3CDTF">2014-09-17T05:57:00Z</dcterms:modified>
</cp:coreProperties>
</file>